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F5087A" w:rsidRPr="00F5087A" w:rsidRDefault="00F5087A" w:rsidP="00F5087A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ab/>
      </w:r>
      <w:r w:rsidRPr="00F5087A">
        <w:rPr>
          <w:sz w:val="30"/>
          <w:szCs w:val="30"/>
        </w:rPr>
        <w:t xml:space="preserve">           УТВЕРЖДАЮ</w:t>
      </w:r>
    </w:p>
    <w:p w:rsidR="00901960" w:rsidRDefault="00901960" w:rsidP="00F5087A">
      <w:pPr>
        <w:tabs>
          <w:tab w:val="left" w:pos="13000"/>
        </w:tabs>
        <w:jc w:val="right"/>
        <w:rPr>
          <w:sz w:val="30"/>
          <w:szCs w:val="30"/>
        </w:rPr>
      </w:pPr>
      <w:proofErr w:type="gramStart"/>
      <w:r>
        <w:rPr>
          <w:sz w:val="30"/>
          <w:szCs w:val="30"/>
        </w:rPr>
        <w:t>Исполняющий</w:t>
      </w:r>
      <w:proofErr w:type="gramEnd"/>
      <w:r>
        <w:rPr>
          <w:sz w:val="30"/>
          <w:szCs w:val="30"/>
        </w:rPr>
        <w:t xml:space="preserve"> обязанности</w:t>
      </w:r>
    </w:p>
    <w:p w:rsidR="00F5087A" w:rsidRPr="00F5087A" w:rsidRDefault="00901960" w:rsidP="00F5087A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заместителя</w:t>
      </w:r>
      <w:r w:rsidR="00F5087A" w:rsidRPr="00F5087A">
        <w:rPr>
          <w:sz w:val="30"/>
          <w:szCs w:val="30"/>
        </w:rPr>
        <w:t xml:space="preserve"> руководителя </w:t>
      </w:r>
    </w:p>
    <w:p w:rsidR="00F5087A" w:rsidRPr="00F5087A" w:rsidRDefault="00F5087A" w:rsidP="00F5087A">
      <w:pPr>
        <w:tabs>
          <w:tab w:val="left" w:pos="13000"/>
        </w:tabs>
        <w:jc w:val="right"/>
        <w:rPr>
          <w:sz w:val="30"/>
          <w:szCs w:val="30"/>
        </w:rPr>
      </w:pPr>
      <w:r w:rsidRPr="00F5087A">
        <w:rPr>
          <w:sz w:val="30"/>
          <w:szCs w:val="30"/>
        </w:rPr>
        <w:t>УФНС России по Курской области</w:t>
      </w:r>
    </w:p>
    <w:p w:rsidR="00F5087A" w:rsidRPr="00F5087A" w:rsidRDefault="00F5087A" w:rsidP="00F5087A">
      <w:pPr>
        <w:tabs>
          <w:tab w:val="left" w:pos="13000"/>
        </w:tabs>
        <w:jc w:val="right"/>
        <w:rPr>
          <w:sz w:val="30"/>
          <w:szCs w:val="30"/>
        </w:rPr>
      </w:pPr>
    </w:p>
    <w:p w:rsidR="00F5087A" w:rsidRPr="00F5087A" w:rsidRDefault="00F5087A" w:rsidP="00F5087A">
      <w:pPr>
        <w:tabs>
          <w:tab w:val="left" w:pos="13000"/>
        </w:tabs>
        <w:jc w:val="right"/>
        <w:rPr>
          <w:sz w:val="30"/>
          <w:szCs w:val="30"/>
        </w:rPr>
      </w:pPr>
      <w:r w:rsidRPr="00F5087A">
        <w:rPr>
          <w:sz w:val="30"/>
          <w:szCs w:val="30"/>
        </w:rPr>
        <w:t>_______________</w:t>
      </w:r>
      <w:r w:rsidR="00901960">
        <w:rPr>
          <w:sz w:val="30"/>
          <w:szCs w:val="30"/>
        </w:rPr>
        <w:t xml:space="preserve">И.А. </w:t>
      </w:r>
      <w:proofErr w:type="spellStart"/>
      <w:r w:rsidR="00901960">
        <w:rPr>
          <w:sz w:val="30"/>
          <w:szCs w:val="30"/>
        </w:rPr>
        <w:t>Соклаков</w:t>
      </w:r>
      <w:proofErr w:type="spellEnd"/>
    </w:p>
    <w:p w:rsidR="00F5087A" w:rsidRDefault="00901960" w:rsidP="00F5087A">
      <w:pPr>
        <w:tabs>
          <w:tab w:val="left" w:pos="13000"/>
        </w:tabs>
        <w:jc w:val="right"/>
        <w:rPr>
          <w:sz w:val="30"/>
          <w:szCs w:val="30"/>
        </w:rPr>
      </w:pPr>
      <w:r>
        <w:rPr>
          <w:sz w:val="30"/>
          <w:szCs w:val="30"/>
        </w:rPr>
        <w:t xml:space="preserve"> «27</w:t>
      </w:r>
      <w:r w:rsidR="00F5087A" w:rsidRPr="00F5087A">
        <w:rPr>
          <w:sz w:val="30"/>
          <w:szCs w:val="30"/>
        </w:rPr>
        <w:t xml:space="preserve">» </w:t>
      </w:r>
      <w:r>
        <w:rPr>
          <w:sz w:val="30"/>
          <w:szCs w:val="30"/>
        </w:rPr>
        <w:t xml:space="preserve"> марта</w:t>
      </w:r>
      <w:r w:rsidR="00F5087A">
        <w:rPr>
          <w:sz w:val="30"/>
          <w:szCs w:val="30"/>
        </w:rPr>
        <w:t xml:space="preserve"> </w:t>
      </w:r>
      <w:r>
        <w:rPr>
          <w:sz w:val="30"/>
          <w:szCs w:val="30"/>
        </w:rPr>
        <w:t xml:space="preserve"> 2023</w:t>
      </w:r>
      <w:r w:rsidR="00F5087A" w:rsidRPr="00F5087A">
        <w:rPr>
          <w:sz w:val="30"/>
          <w:szCs w:val="30"/>
        </w:rPr>
        <w:t xml:space="preserve"> года   </w:t>
      </w:r>
      <w:r w:rsidR="00F5087A">
        <w:rPr>
          <w:sz w:val="30"/>
          <w:szCs w:val="30"/>
        </w:rPr>
        <w:t xml:space="preserve">             </w:t>
      </w:r>
    </w:p>
    <w:p w:rsidR="00F5087A" w:rsidRDefault="00F5087A" w:rsidP="00A61C2E">
      <w:pPr>
        <w:jc w:val="center"/>
        <w:rPr>
          <w:sz w:val="30"/>
          <w:szCs w:val="30"/>
        </w:rPr>
      </w:pPr>
    </w:p>
    <w:p w:rsidR="00F5087A" w:rsidRDefault="00F5087A" w:rsidP="00A61C2E">
      <w:pPr>
        <w:jc w:val="center"/>
        <w:rPr>
          <w:sz w:val="30"/>
          <w:szCs w:val="30"/>
        </w:rPr>
      </w:pPr>
    </w:p>
    <w:p w:rsidR="00F5087A" w:rsidRDefault="00F5087A" w:rsidP="00A61C2E">
      <w:pPr>
        <w:jc w:val="center"/>
        <w:rPr>
          <w:sz w:val="30"/>
          <w:szCs w:val="30"/>
        </w:rPr>
      </w:pPr>
    </w:p>
    <w:p w:rsidR="00A61C2E" w:rsidRPr="00A9342C" w:rsidRDefault="00F5087A" w:rsidP="00A61C2E">
      <w:pPr>
        <w:jc w:val="center"/>
        <w:rPr>
          <w:sz w:val="30"/>
          <w:szCs w:val="30"/>
        </w:rPr>
      </w:pPr>
      <w:r>
        <w:rPr>
          <w:sz w:val="30"/>
          <w:szCs w:val="30"/>
        </w:rPr>
        <w:t>График публичных меропри</w:t>
      </w:r>
      <w:r w:rsidR="00901960">
        <w:rPr>
          <w:sz w:val="30"/>
          <w:szCs w:val="30"/>
        </w:rPr>
        <w:t>ятий для налогоплательщиков на 2</w:t>
      </w:r>
      <w:r>
        <w:rPr>
          <w:sz w:val="30"/>
          <w:szCs w:val="30"/>
        </w:rPr>
        <w:t xml:space="preserve"> квартал (</w:t>
      </w:r>
      <w:r w:rsidR="00901960">
        <w:rPr>
          <w:sz w:val="30"/>
          <w:szCs w:val="30"/>
        </w:rPr>
        <w:t>апрель-июнь</w:t>
      </w:r>
      <w:r>
        <w:rPr>
          <w:sz w:val="30"/>
          <w:szCs w:val="30"/>
        </w:rPr>
        <w:t>) 2023 года</w:t>
      </w:r>
    </w:p>
    <w:p w:rsidR="0024553A" w:rsidRDefault="0024553A" w:rsidP="0050634B">
      <w:pPr>
        <w:jc w:val="center"/>
        <w:rPr>
          <w:b/>
          <w:sz w:val="28"/>
          <w:szCs w:val="28"/>
        </w:rPr>
      </w:pPr>
    </w:p>
    <w:tbl>
      <w:tblPr>
        <w:tblStyle w:val="a3"/>
        <w:tblW w:w="16018" w:type="dxa"/>
        <w:tblInd w:w="-459" w:type="dxa"/>
        <w:tblLayout w:type="fixed"/>
        <w:tblLook w:val="04A0" w:firstRow="1" w:lastRow="0" w:firstColumn="1" w:lastColumn="0" w:noHBand="0" w:noVBand="1"/>
      </w:tblPr>
      <w:tblGrid>
        <w:gridCol w:w="621"/>
        <w:gridCol w:w="2781"/>
        <w:gridCol w:w="2552"/>
        <w:gridCol w:w="6662"/>
        <w:gridCol w:w="3402"/>
      </w:tblGrid>
      <w:tr w:rsidR="00E13590" w:rsidRPr="00E22371" w:rsidTr="00E13590">
        <w:trPr>
          <w:trHeight w:val="1041"/>
        </w:trPr>
        <w:tc>
          <w:tcPr>
            <w:tcW w:w="621" w:type="dxa"/>
            <w:vAlign w:val="center"/>
          </w:tcPr>
          <w:p w:rsidR="00E13590" w:rsidRPr="00E22371" w:rsidRDefault="00E13590" w:rsidP="00E13590">
            <w:pPr>
              <w:jc w:val="center"/>
              <w:rPr>
                <w:sz w:val="30"/>
                <w:szCs w:val="30"/>
              </w:rPr>
            </w:pPr>
            <w:r w:rsidRPr="00E22371">
              <w:rPr>
                <w:sz w:val="30"/>
                <w:szCs w:val="30"/>
              </w:rPr>
              <w:t xml:space="preserve">№ </w:t>
            </w:r>
            <w:proofErr w:type="gramStart"/>
            <w:r w:rsidRPr="00E22371">
              <w:rPr>
                <w:sz w:val="30"/>
                <w:szCs w:val="30"/>
              </w:rPr>
              <w:t>п</w:t>
            </w:r>
            <w:proofErr w:type="gramEnd"/>
            <w:r w:rsidRPr="00E22371">
              <w:rPr>
                <w:sz w:val="30"/>
                <w:szCs w:val="30"/>
              </w:rPr>
              <w:t>/п</w:t>
            </w:r>
          </w:p>
        </w:tc>
        <w:tc>
          <w:tcPr>
            <w:tcW w:w="2781" w:type="dxa"/>
            <w:vAlign w:val="center"/>
          </w:tcPr>
          <w:p w:rsidR="00E13590" w:rsidRPr="00E22371" w:rsidRDefault="00E13590" w:rsidP="00E135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Наименование налогового органа</w:t>
            </w:r>
          </w:p>
        </w:tc>
        <w:tc>
          <w:tcPr>
            <w:tcW w:w="2552" w:type="dxa"/>
            <w:vAlign w:val="center"/>
          </w:tcPr>
          <w:p w:rsidR="00E13590" w:rsidRPr="00E22371" w:rsidRDefault="00E13590" w:rsidP="00E135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Дата и время проведения</w:t>
            </w:r>
          </w:p>
        </w:tc>
        <w:tc>
          <w:tcPr>
            <w:tcW w:w="6662" w:type="dxa"/>
            <w:vAlign w:val="center"/>
          </w:tcPr>
          <w:p w:rsidR="00E13590" w:rsidRPr="00E22371" w:rsidRDefault="00E13590" w:rsidP="00E135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Тема мероприятия</w:t>
            </w:r>
          </w:p>
        </w:tc>
        <w:tc>
          <w:tcPr>
            <w:tcW w:w="3402" w:type="dxa"/>
            <w:vAlign w:val="center"/>
          </w:tcPr>
          <w:p w:rsidR="00E13590" w:rsidRPr="00E22371" w:rsidRDefault="00E13590" w:rsidP="00E13590">
            <w:pPr>
              <w:jc w:val="center"/>
              <w:rPr>
                <w:sz w:val="30"/>
                <w:szCs w:val="30"/>
              </w:rPr>
            </w:pPr>
            <w:r>
              <w:rPr>
                <w:sz w:val="30"/>
                <w:szCs w:val="30"/>
              </w:rPr>
              <w:t>Формат и место проведения</w:t>
            </w:r>
            <w:r w:rsidRPr="00E22371">
              <w:rPr>
                <w:sz w:val="30"/>
                <w:szCs w:val="30"/>
              </w:rPr>
              <w:t xml:space="preserve"> мероприятия</w:t>
            </w:r>
          </w:p>
        </w:tc>
      </w:tr>
      <w:tr w:rsidR="00E13590" w:rsidRPr="00E22371" w:rsidTr="00901960">
        <w:trPr>
          <w:trHeight w:val="1254"/>
        </w:trPr>
        <w:tc>
          <w:tcPr>
            <w:tcW w:w="621" w:type="dxa"/>
            <w:vAlign w:val="center"/>
          </w:tcPr>
          <w:p w:rsidR="00E13590" w:rsidRPr="00E22371" w:rsidRDefault="00E13590" w:rsidP="00FC7D24">
            <w:pPr>
              <w:jc w:val="center"/>
              <w:rPr>
                <w:sz w:val="28"/>
                <w:szCs w:val="28"/>
                <w:lang w:val="en-US"/>
              </w:rPr>
            </w:pPr>
            <w:r w:rsidRPr="00E22371">
              <w:rPr>
                <w:sz w:val="28"/>
                <w:szCs w:val="28"/>
                <w:lang w:val="en-US"/>
              </w:rPr>
              <w:t>1</w:t>
            </w:r>
          </w:p>
        </w:tc>
        <w:tc>
          <w:tcPr>
            <w:tcW w:w="2781" w:type="dxa"/>
            <w:vAlign w:val="center"/>
          </w:tcPr>
          <w:p w:rsidR="00E13590" w:rsidRPr="00A00395" w:rsidRDefault="00E13590" w:rsidP="00937AEC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УФНС России по Курской области</w:t>
            </w:r>
          </w:p>
        </w:tc>
        <w:tc>
          <w:tcPr>
            <w:tcW w:w="2552" w:type="dxa"/>
            <w:vAlign w:val="center"/>
          </w:tcPr>
          <w:p w:rsidR="00E13590" w:rsidRDefault="00901960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18.04</w:t>
            </w:r>
            <w:r w:rsidR="00937AEC">
              <w:rPr>
                <w:sz w:val="28"/>
                <w:szCs w:val="28"/>
              </w:rPr>
              <w:t>.2023</w:t>
            </w:r>
          </w:p>
          <w:p w:rsidR="00937AEC" w:rsidRPr="00A00395" w:rsidRDefault="00937AEC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662" w:type="dxa"/>
            <w:vAlign w:val="center"/>
          </w:tcPr>
          <w:p w:rsidR="00E13590" w:rsidRDefault="00E13590" w:rsidP="009019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1.</w:t>
            </w:r>
            <w:r w:rsidR="00901960">
              <w:t xml:space="preserve"> </w:t>
            </w:r>
            <w:r w:rsidR="00901960" w:rsidRPr="00901960">
              <w:rPr>
                <w:sz w:val="28"/>
                <w:szCs w:val="28"/>
              </w:rPr>
              <w:t xml:space="preserve">Единый налоговый счет (ЕНС) новый порядок учета начислений и платежей по налогам и страховым взносам с 2023 года (отдел урегулирования  состояния </w:t>
            </w:r>
            <w:r w:rsidR="00901960">
              <w:rPr>
                <w:sz w:val="28"/>
                <w:szCs w:val="28"/>
              </w:rPr>
              <w:t xml:space="preserve">расчетов с бюджетом УФНС России </w:t>
            </w:r>
            <w:r w:rsidR="00901960" w:rsidRPr="00901960">
              <w:rPr>
                <w:sz w:val="28"/>
                <w:szCs w:val="28"/>
              </w:rPr>
              <w:t>по Курской области)</w:t>
            </w:r>
            <w:r w:rsidR="00901960">
              <w:rPr>
                <w:sz w:val="28"/>
                <w:szCs w:val="28"/>
              </w:rPr>
              <w:t>.</w:t>
            </w:r>
          </w:p>
          <w:p w:rsidR="00901960" w:rsidRDefault="00901960" w:rsidP="009019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01960">
              <w:rPr>
                <w:sz w:val="28"/>
                <w:szCs w:val="28"/>
              </w:rPr>
              <w:t>Порядок представления декларации по форме 3-НДФЛ и сопутствующих документов, в том числе, в случае получения имущества в порядке дарения. Обязанность ФЛ и ИП декларирования полученных доходов и ответственности за неисполнение такой обязаннос</w:t>
            </w:r>
            <w:r>
              <w:rPr>
                <w:sz w:val="28"/>
                <w:szCs w:val="28"/>
              </w:rPr>
              <w:t xml:space="preserve">ти (отдел камерального контроля </w:t>
            </w:r>
            <w:r w:rsidRPr="00901960">
              <w:rPr>
                <w:sz w:val="28"/>
                <w:szCs w:val="28"/>
              </w:rPr>
              <w:t xml:space="preserve">НДФЛ и </w:t>
            </w:r>
            <w:proofErr w:type="gramStart"/>
            <w:r w:rsidRPr="00901960">
              <w:rPr>
                <w:sz w:val="28"/>
                <w:szCs w:val="28"/>
              </w:rPr>
              <w:t>СВ</w:t>
            </w:r>
            <w:proofErr w:type="gramEnd"/>
            <w:r w:rsidRPr="00901960">
              <w:rPr>
                <w:sz w:val="28"/>
                <w:szCs w:val="28"/>
              </w:rPr>
              <w:t xml:space="preserve"> №3 УФНС России по Курской области).</w:t>
            </w:r>
          </w:p>
          <w:p w:rsidR="00901960" w:rsidRPr="00E22371" w:rsidRDefault="00901960" w:rsidP="009019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>
              <w:t xml:space="preserve"> </w:t>
            </w:r>
            <w:r w:rsidRPr="00901960">
              <w:rPr>
                <w:sz w:val="28"/>
                <w:szCs w:val="28"/>
              </w:rPr>
              <w:t xml:space="preserve">Актуальные вопросы администрирования имущественных налогов в 2023 году, налоговые льготы и порядок их предоставления (Отдел </w:t>
            </w:r>
            <w:r w:rsidRPr="00901960">
              <w:rPr>
                <w:sz w:val="28"/>
                <w:szCs w:val="28"/>
              </w:rPr>
              <w:lastRenderedPageBreak/>
              <w:t>камерального контроля в сфере налогообложения имущества № 2 УФНС России по Курской области).</w:t>
            </w:r>
          </w:p>
        </w:tc>
        <w:tc>
          <w:tcPr>
            <w:tcW w:w="3402" w:type="dxa"/>
            <w:vMerge w:val="restart"/>
            <w:vAlign w:val="center"/>
          </w:tcPr>
          <w:p w:rsidR="00937AEC" w:rsidRDefault="00E13590" w:rsidP="00901960">
            <w:pPr>
              <w:jc w:val="center"/>
              <w:rPr>
                <w:sz w:val="28"/>
                <w:szCs w:val="28"/>
              </w:rPr>
            </w:pPr>
            <w:proofErr w:type="spellStart"/>
            <w:r>
              <w:rPr>
                <w:sz w:val="28"/>
                <w:szCs w:val="28"/>
              </w:rPr>
              <w:lastRenderedPageBreak/>
              <w:t>Вебинар</w:t>
            </w:r>
            <w:proofErr w:type="spellEnd"/>
          </w:p>
          <w:p w:rsidR="00937AEC" w:rsidRDefault="00937AEC" w:rsidP="00901960">
            <w:pPr>
              <w:jc w:val="center"/>
              <w:rPr>
                <w:sz w:val="28"/>
                <w:szCs w:val="28"/>
              </w:rPr>
            </w:pPr>
          </w:p>
          <w:p w:rsidR="00E13590" w:rsidRPr="00EB7F5F" w:rsidRDefault="00937AEC" w:rsidP="00901960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УФНС России по Курской области</w:t>
            </w:r>
          </w:p>
        </w:tc>
      </w:tr>
      <w:tr w:rsidR="00E13590" w:rsidRPr="00E22371" w:rsidTr="00E13590">
        <w:trPr>
          <w:trHeight w:val="2122"/>
        </w:trPr>
        <w:tc>
          <w:tcPr>
            <w:tcW w:w="621" w:type="dxa"/>
            <w:vAlign w:val="center"/>
          </w:tcPr>
          <w:p w:rsidR="00E13590" w:rsidRPr="008A159D" w:rsidRDefault="00E13590" w:rsidP="00FC7D24">
            <w:pPr>
              <w:jc w:val="center"/>
              <w:rPr>
                <w:sz w:val="28"/>
                <w:szCs w:val="28"/>
              </w:rPr>
            </w:pPr>
            <w:r w:rsidRPr="008A159D">
              <w:rPr>
                <w:sz w:val="28"/>
                <w:szCs w:val="28"/>
              </w:rPr>
              <w:lastRenderedPageBreak/>
              <w:t>2</w:t>
            </w:r>
          </w:p>
        </w:tc>
        <w:tc>
          <w:tcPr>
            <w:tcW w:w="2781" w:type="dxa"/>
            <w:vAlign w:val="center"/>
          </w:tcPr>
          <w:p w:rsidR="00E13590" w:rsidRPr="00A00395" w:rsidRDefault="00E13590" w:rsidP="00937AEC">
            <w:pPr>
              <w:jc w:val="center"/>
              <w:rPr>
                <w:sz w:val="28"/>
                <w:szCs w:val="28"/>
              </w:rPr>
            </w:pPr>
            <w:r w:rsidRPr="00E13590">
              <w:rPr>
                <w:sz w:val="28"/>
                <w:szCs w:val="28"/>
              </w:rPr>
              <w:t>УФНС России по Курской области</w:t>
            </w:r>
          </w:p>
        </w:tc>
        <w:tc>
          <w:tcPr>
            <w:tcW w:w="2552" w:type="dxa"/>
            <w:vAlign w:val="center"/>
          </w:tcPr>
          <w:p w:rsidR="00E13590" w:rsidRDefault="00901960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16.05</w:t>
            </w:r>
            <w:r w:rsidR="00937AEC">
              <w:rPr>
                <w:sz w:val="28"/>
                <w:szCs w:val="28"/>
              </w:rPr>
              <w:t>.2023</w:t>
            </w:r>
          </w:p>
          <w:p w:rsidR="00937AEC" w:rsidRPr="00A00395" w:rsidRDefault="00937AEC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662" w:type="dxa"/>
            <w:vAlign w:val="center"/>
          </w:tcPr>
          <w:p w:rsidR="00E13590" w:rsidRDefault="00E13590" w:rsidP="009019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</w:t>
            </w:r>
            <w:r w:rsidR="00901960">
              <w:rPr>
                <w:sz w:val="28"/>
                <w:szCs w:val="28"/>
              </w:rPr>
              <w:t>.</w:t>
            </w:r>
            <w:r w:rsidR="00901960">
              <w:t xml:space="preserve"> </w:t>
            </w:r>
            <w:r w:rsidR="00901960" w:rsidRPr="00901960">
              <w:rPr>
                <w:sz w:val="28"/>
                <w:szCs w:val="28"/>
              </w:rPr>
              <w:t xml:space="preserve">Единый налоговый счет (ЕНС) новый порядок учета начислений и платежей по налогам и страховым взносам с 2023 года (отдел урегулирования  состояния </w:t>
            </w:r>
            <w:r w:rsidR="00901960">
              <w:rPr>
                <w:sz w:val="28"/>
                <w:szCs w:val="28"/>
              </w:rPr>
              <w:t xml:space="preserve">расчетов с бюджетом УФНС России </w:t>
            </w:r>
            <w:r w:rsidR="00901960" w:rsidRPr="00901960">
              <w:rPr>
                <w:sz w:val="28"/>
                <w:szCs w:val="28"/>
              </w:rPr>
              <w:t>по Курской области)</w:t>
            </w:r>
            <w:r w:rsidR="00901960">
              <w:rPr>
                <w:sz w:val="28"/>
                <w:szCs w:val="28"/>
              </w:rPr>
              <w:t>.</w:t>
            </w:r>
          </w:p>
          <w:p w:rsidR="00901960" w:rsidRDefault="00901960" w:rsidP="009019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2.</w:t>
            </w:r>
            <w:r>
              <w:t xml:space="preserve"> </w:t>
            </w:r>
            <w:proofErr w:type="gramStart"/>
            <w:r w:rsidRPr="00901960">
              <w:rPr>
                <w:sz w:val="28"/>
                <w:szCs w:val="28"/>
              </w:rPr>
              <w:t>О порядке предоставления отсрочек (рассрочек) в соответствии с главой 9  Налогового кодекса РФ, с учетом приказа ФНС России от 30.11.2022 № ЕД-7-8/1134@ «Об утверждении Порядка предоставления налоговыми органами отсрочки, рассрочки по уплате задолженности по налогам, сборам и страховым взносам в бюджеты бюджетной системы Российской Федерации и (или) налогов, сборов, страховых взносов, срок уплаты которых не наступил, инвестиционного налогового кредита (отдел</w:t>
            </w:r>
            <w:proofErr w:type="gramEnd"/>
            <w:r w:rsidRPr="00901960">
              <w:rPr>
                <w:sz w:val="28"/>
                <w:szCs w:val="28"/>
              </w:rPr>
              <w:t xml:space="preserve"> проектного управления долго УФНС России по Курской области).</w:t>
            </w:r>
          </w:p>
          <w:p w:rsidR="00901960" w:rsidRPr="00E22371" w:rsidRDefault="00901960" w:rsidP="009019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3. </w:t>
            </w:r>
            <w:r w:rsidRPr="00901960">
              <w:rPr>
                <w:sz w:val="28"/>
                <w:szCs w:val="28"/>
              </w:rPr>
              <w:t>Актуальные вопросы, возникающие в ходе применения процедур банкротства (отдел о</w:t>
            </w:r>
            <w:r w:rsidR="008820FA">
              <w:rPr>
                <w:sz w:val="28"/>
                <w:szCs w:val="28"/>
              </w:rPr>
              <w:t xml:space="preserve">беспечения процедур банкротства </w:t>
            </w:r>
            <w:r w:rsidRPr="00901960">
              <w:rPr>
                <w:sz w:val="28"/>
                <w:szCs w:val="28"/>
              </w:rPr>
              <w:t>УФНС России по Курской области)</w:t>
            </w:r>
          </w:p>
        </w:tc>
        <w:tc>
          <w:tcPr>
            <w:tcW w:w="3402" w:type="dxa"/>
            <w:vMerge/>
          </w:tcPr>
          <w:p w:rsidR="00E13590" w:rsidRPr="00E22371" w:rsidRDefault="00E13590" w:rsidP="0050634B">
            <w:pPr>
              <w:jc w:val="center"/>
              <w:rPr>
                <w:sz w:val="30"/>
                <w:szCs w:val="30"/>
              </w:rPr>
            </w:pPr>
          </w:p>
        </w:tc>
      </w:tr>
      <w:tr w:rsidR="00E13590" w:rsidRPr="00A9342C" w:rsidTr="00E13590">
        <w:trPr>
          <w:trHeight w:val="2122"/>
        </w:trPr>
        <w:tc>
          <w:tcPr>
            <w:tcW w:w="621" w:type="dxa"/>
            <w:vAlign w:val="center"/>
          </w:tcPr>
          <w:p w:rsidR="00E13590" w:rsidRPr="00E22371" w:rsidRDefault="00E13590" w:rsidP="00FC7D24">
            <w:pPr>
              <w:jc w:val="center"/>
              <w:rPr>
                <w:sz w:val="28"/>
                <w:szCs w:val="28"/>
              </w:rPr>
            </w:pPr>
            <w:r w:rsidRPr="00E22371">
              <w:rPr>
                <w:sz w:val="28"/>
                <w:szCs w:val="28"/>
              </w:rPr>
              <w:t>3</w:t>
            </w:r>
          </w:p>
        </w:tc>
        <w:tc>
          <w:tcPr>
            <w:tcW w:w="2781" w:type="dxa"/>
            <w:vAlign w:val="center"/>
          </w:tcPr>
          <w:p w:rsidR="00E13590" w:rsidRDefault="00E13590" w:rsidP="00937AEC">
            <w:pPr>
              <w:jc w:val="center"/>
              <w:rPr>
                <w:sz w:val="28"/>
                <w:szCs w:val="28"/>
              </w:rPr>
            </w:pPr>
            <w:r w:rsidRPr="00E13590">
              <w:rPr>
                <w:sz w:val="28"/>
                <w:szCs w:val="28"/>
              </w:rPr>
              <w:t>УФНС России по Курской области</w:t>
            </w:r>
          </w:p>
        </w:tc>
        <w:tc>
          <w:tcPr>
            <w:tcW w:w="2552" w:type="dxa"/>
            <w:vAlign w:val="center"/>
          </w:tcPr>
          <w:p w:rsidR="00E13590" w:rsidRDefault="00901960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15.06</w:t>
            </w:r>
            <w:r w:rsidR="00937AEC">
              <w:rPr>
                <w:sz w:val="28"/>
                <w:szCs w:val="28"/>
              </w:rPr>
              <w:t>.2023</w:t>
            </w:r>
          </w:p>
          <w:p w:rsidR="00937AEC" w:rsidRDefault="00937AEC" w:rsidP="00FC7D24">
            <w:pPr>
              <w:jc w:val="center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11.00</w:t>
            </w:r>
          </w:p>
        </w:tc>
        <w:tc>
          <w:tcPr>
            <w:tcW w:w="6662" w:type="dxa"/>
            <w:vAlign w:val="center"/>
          </w:tcPr>
          <w:p w:rsidR="00E13590" w:rsidRDefault="00901960" w:rsidP="009019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1. </w:t>
            </w:r>
            <w:r w:rsidRPr="00901960">
              <w:rPr>
                <w:sz w:val="28"/>
                <w:szCs w:val="28"/>
              </w:rPr>
              <w:t>Единый налоговый счет (ЕНС) новый порядок учета начислений и платежей по налогам и страховым взносам с 2023 года (отдел урегулирования  состояния расчетов с бюджетом УФНС Рос</w:t>
            </w:r>
            <w:r>
              <w:rPr>
                <w:sz w:val="28"/>
                <w:szCs w:val="28"/>
              </w:rPr>
              <w:t xml:space="preserve">сии </w:t>
            </w:r>
            <w:r w:rsidRPr="00901960">
              <w:rPr>
                <w:sz w:val="28"/>
                <w:szCs w:val="28"/>
              </w:rPr>
              <w:t>по Курской области)</w:t>
            </w:r>
            <w:r>
              <w:rPr>
                <w:sz w:val="28"/>
                <w:szCs w:val="28"/>
              </w:rPr>
              <w:t>.</w:t>
            </w:r>
          </w:p>
          <w:p w:rsidR="00901960" w:rsidRDefault="00901960" w:rsidP="009019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 xml:space="preserve">2. </w:t>
            </w:r>
            <w:r w:rsidRPr="00901960">
              <w:rPr>
                <w:sz w:val="28"/>
                <w:szCs w:val="28"/>
              </w:rPr>
              <w:t xml:space="preserve">Проведение контрольных (надзорных) мероприятий по исполнению требований </w:t>
            </w:r>
            <w:r w:rsidRPr="00901960">
              <w:rPr>
                <w:sz w:val="28"/>
                <w:szCs w:val="28"/>
              </w:rPr>
              <w:lastRenderedPageBreak/>
              <w:t xml:space="preserve">Федерального закона от 22.03.2023 №54-ФЗ «О применении </w:t>
            </w:r>
            <w:proofErr w:type="spellStart"/>
            <w:r w:rsidRPr="00901960">
              <w:rPr>
                <w:sz w:val="28"/>
                <w:szCs w:val="28"/>
              </w:rPr>
              <w:t>контрольно</w:t>
            </w:r>
            <w:proofErr w:type="spellEnd"/>
            <w:r w:rsidRPr="00901960">
              <w:rPr>
                <w:sz w:val="28"/>
                <w:szCs w:val="28"/>
              </w:rPr>
              <w:t xml:space="preserve"> – кассовой техники при осуществлении расчетов в Российской Федерации» в 2023 году (отдел оперативного контроля №1 УФНС России по Курской области).</w:t>
            </w:r>
          </w:p>
          <w:p w:rsidR="00901960" w:rsidRPr="00E22371" w:rsidRDefault="00901960" w:rsidP="00901960">
            <w:pPr>
              <w:jc w:val="both"/>
              <w:rPr>
                <w:sz w:val="28"/>
                <w:szCs w:val="28"/>
              </w:rPr>
            </w:pPr>
            <w:r>
              <w:rPr>
                <w:sz w:val="28"/>
                <w:szCs w:val="28"/>
              </w:rPr>
              <w:t>3.</w:t>
            </w:r>
            <w:r w:rsidR="002B0B27">
              <w:rPr>
                <w:sz w:val="28"/>
                <w:szCs w:val="28"/>
              </w:rPr>
              <w:t xml:space="preserve"> Предоставление услуг ФНС России через отделения АУ КО «МФЦ»</w:t>
            </w:r>
            <w:r w:rsidR="002859E6">
              <w:rPr>
                <w:sz w:val="28"/>
                <w:szCs w:val="28"/>
              </w:rPr>
              <w:t xml:space="preserve"> (отдел оказания государственных услуг УФНС России по Курской области).</w:t>
            </w:r>
            <w:bookmarkStart w:id="0" w:name="_GoBack"/>
            <w:bookmarkEnd w:id="0"/>
          </w:p>
        </w:tc>
        <w:tc>
          <w:tcPr>
            <w:tcW w:w="3402" w:type="dxa"/>
            <w:vMerge/>
          </w:tcPr>
          <w:p w:rsidR="00E13590" w:rsidRPr="00A9342C" w:rsidRDefault="00E13590" w:rsidP="0050634B">
            <w:pPr>
              <w:jc w:val="center"/>
              <w:rPr>
                <w:sz w:val="30"/>
                <w:szCs w:val="30"/>
              </w:rPr>
            </w:pPr>
          </w:p>
        </w:tc>
      </w:tr>
    </w:tbl>
    <w:p w:rsidR="0050634B" w:rsidRPr="00A00395" w:rsidRDefault="0050634B" w:rsidP="00CA3558">
      <w:pPr>
        <w:jc w:val="center"/>
        <w:rPr>
          <w:b/>
          <w:sz w:val="28"/>
          <w:szCs w:val="28"/>
        </w:rPr>
      </w:pPr>
    </w:p>
    <w:sectPr w:rsidR="0050634B" w:rsidRPr="00A00395" w:rsidSect="009B4300">
      <w:pgSz w:w="16838" w:h="11906" w:orient="landscape"/>
      <w:pgMar w:top="567" w:right="1387" w:bottom="851" w:left="113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75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763D22"/>
    <w:rsid w:val="00016C7A"/>
    <w:rsid w:val="000847FC"/>
    <w:rsid w:val="001749BC"/>
    <w:rsid w:val="001C3900"/>
    <w:rsid w:val="001C5FFD"/>
    <w:rsid w:val="001E5BE7"/>
    <w:rsid w:val="001E6247"/>
    <w:rsid w:val="001F3BF5"/>
    <w:rsid w:val="0024553A"/>
    <w:rsid w:val="002859E6"/>
    <w:rsid w:val="00286304"/>
    <w:rsid w:val="002B058D"/>
    <w:rsid w:val="002B0B27"/>
    <w:rsid w:val="002F5BCE"/>
    <w:rsid w:val="00370255"/>
    <w:rsid w:val="003802B4"/>
    <w:rsid w:val="003D687D"/>
    <w:rsid w:val="0042672C"/>
    <w:rsid w:val="00434AB4"/>
    <w:rsid w:val="00436F26"/>
    <w:rsid w:val="00490837"/>
    <w:rsid w:val="004F19D2"/>
    <w:rsid w:val="0050137A"/>
    <w:rsid w:val="0050634B"/>
    <w:rsid w:val="00561B98"/>
    <w:rsid w:val="005C11D1"/>
    <w:rsid w:val="005C1CF1"/>
    <w:rsid w:val="006A0EF0"/>
    <w:rsid w:val="006B2940"/>
    <w:rsid w:val="00710743"/>
    <w:rsid w:val="00735B61"/>
    <w:rsid w:val="00763D22"/>
    <w:rsid w:val="007D1ED6"/>
    <w:rsid w:val="007F2A75"/>
    <w:rsid w:val="00812B05"/>
    <w:rsid w:val="00823099"/>
    <w:rsid w:val="00833DD8"/>
    <w:rsid w:val="00837A83"/>
    <w:rsid w:val="0084555C"/>
    <w:rsid w:val="008820FA"/>
    <w:rsid w:val="008A159D"/>
    <w:rsid w:val="00901960"/>
    <w:rsid w:val="0092107A"/>
    <w:rsid w:val="00937AEC"/>
    <w:rsid w:val="009B4300"/>
    <w:rsid w:val="009C6512"/>
    <w:rsid w:val="009E1955"/>
    <w:rsid w:val="00A00395"/>
    <w:rsid w:val="00A37439"/>
    <w:rsid w:val="00A61C2E"/>
    <w:rsid w:val="00A71979"/>
    <w:rsid w:val="00A83DE6"/>
    <w:rsid w:val="00A9342C"/>
    <w:rsid w:val="00AF1611"/>
    <w:rsid w:val="00B15358"/>
    <w:rsid w:val="00B25AB1"/>
    <w:rsid w:val="00B72670"/>
    <w:rsid w:val="00B74DDE"/>
    <w:rsid w:val="00B76759"/>
    <w:rsid w:val="00B84D34"/>
    <w:rsid w:val="00BB6C48"/>
    <w:rsid w:val="00CA3558"/>
    <w:rsid w:val="00CC0639"/>
    <w:rsid w:val="00DA0D4E"/>
    <w:rsid w:val="00E13590"/>
    <w:rsid w:val="00E22371"/>
    <w:rsid w:val="00E627B0"/>
    <w:rsid w:val="00EB7F5F"/>
    <w:rsid w:val="00EC3AAC"/>
    <w:rsid w:val="00F04F63"/>
    <w:rsid w:val="00F5087A"/>
    <w:rsid w:val="00FC7D2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B4300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50634B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link w:val="a5"/>
    <w:uiPriority w:val="99"/>
    <w:semiHidden/>
    <w:unhideWhenUsed/>
    <w:rsid w:val="00AF1611"/>
    <w:rPr>
      <w:rFonts w:ascii="Tahoma" w:hAnsi="Tahoma" w:cs="Tahoma"/>
      <w:sz w:val="16"/>
      <w:szCs w:val="16"/>
    </w:rPr>
  </w:style>
  <w:style w:type="character" w:customStyle="1" w:styleId="a5">
    <w:name w:val="Текст выноски Знак"/>
    <w:basedOn w:val="a0"/>
    <w:link w:val="a4"/>
    <w:uiPriority w:val="99"/>
    <w:semiHidden/>
    <w:rsid w:val="00AF1611"/>
    <w:rPr>
      <w:rFonts w:ascii="Tahoma" w:eastAsia="Times New Roman" w:hAnsi="Tahoma" w:cs="Tahoma"/>
      <w:sz w:val="16"/>
      <w:szCs w:val="16"/>
      <w:lang w:eastAsia="ru-RU"/>
    </w:rPr>
  </w:style>
  <w:style w:type="paragraph" w:styleId="a6">
    <w:name w:val="List Paragraph"/>
    <w:basedOn w:val="a"/>
    <w:uiPriority w:val="34"/>
    <w:qFormat/>
    <w:rsid w:val="00E1359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61283374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B179FA1F-F77D-47A0-8D5F-D06842F63FC2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72</TotalTime>
  <Pages>3</Pages>
  <Words>421</Words>
  <Characters>2402</Characters>
  <Application>Microsoft Office Word</Application>
  <DocSecurity>0</DocSecurity>
  <Lines>20</Lines>
  <Paragraphs>5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2818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Гладких Эльвира Анатольевна</dc:creator>
  <cp:lastModifiedBy>Ермаченко Олеся Андреевна</cp:lastModifiedBy>
  <cp:revision>19</cp:revision>
  <cp:lastPrinted>2022-12-29T09:17:00Z</cp:lastPrinted>
  <dcterms:created xsi:type="dcterms:W3CDTF">2020-12-02T15:59:00Z</dcterms:created>
  <dcterms:modified xsi:type="dcterms:W3CDTF">2023-03-24T14:44:00Z</dcterms:modified>
</cp:coreProperties>
</file>